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146E" w14:textId="5BD279ED" w:rsidR="009E0FD6" w:rsidRDefault="009E0FD6" w:rsidP="009E0FD6">
      <w:pPr>
        <w:jc w:val="center"/>
        <w:rPr>
          <w:b/>
          <w:bCs/>
          <w:sz w:val="40"/>
          <w:szCs w:val="40"/>
          <w:lang w:val="de-CH"/>
        </w:rPr>
      </w:pPr>
      <w:r w:rsidRPr="009E0FD6">
        <w:rPr>
          <w:b/>
          <w:bCs/>
          <w:sz w:val="40"/>
          <w:szCs w:val="40"/>
          <w:lang w:val="de-CH"/>
        </w:rPr>
        <w:t>PCD patient conference 2023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2906"/>
        <w:gridCol w:w="2166"/>
        <w:gridCol w:w="2314"/>
      </w:tblGrid>
      <w:tr w:rsidR="009E0FD6" w14:paraId="4F065E65" w14:textId="77777777" w:rsidTr="009E0FD6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205DE" w14:textId="77777777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de-DE"/>
              </w:rPr>
              <w:t>Time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8097E" w14:textId="77777777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de-DE"/>
              </w:rPr>
              <w:t>Content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0D336" w14:textId="77777777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de-DE"/>
              </w:rPr>
              <w:t>Speaker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36716" w14:textId="77777777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de-DE"/>
              </w:rPr>
              <w:t>Chairs/ Coordinator</w:t>
            </w:r>
          </w:p>
        </w:tc>
      </w:tr>
      <w:tr w:rsidR="009E0FD6" w14:paraId="2A5B3A7F" w14:textId="77777777" w:rsidTr="009E0FD6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0281B" w14:textId="77777777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>2pm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F65DA" w14:textId="77777777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>Opening words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3586D" w14:textId="77777777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>Amelia Shoemark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42DBB" w14:textId="14780F8E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>Hansruedi Silberschmidt/ Amelia Shoemark</w:t>
            </w:r>
          </w:p>
        </w:tc>
      </w:tr>
      <w:tr w:rsidR="009E0FD6" w14:paraId="6F44EF28" w14:textId="77777777" w:rsidTr="009E0FD6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FF2A1" w14:textId="77777777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de-DE"/>
              </w:rPr>
              <w:t>Session 1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BD1D3" w14:textId="77777777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de-DE"/>
              </w:rPr>
              <w:t>What is PCD - basics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D3C21" w14:textId="77777777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8ABD6" w14:textId="77777777" w:rsidR="009E0FD6" w:rsidRDefault="009E0FD6"/>
        </w:tc>
      </w:tr>
      <w:tr w:rsidR="009E0FD6" w14:paraId="181E8544" w14:textId="77777777" w:rsidTr="009E0FD6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7B722" w14:textId="77777777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de-DE"/>
              </w:rPr>
              <w:t>2:05pm – 2:35pm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978E1" w14:textId="77777777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de-DE"/>
              </w:rPr>
              <w:t>Talk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F2E4C" w14:textId="77777777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>Suzanne Crowley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FFC4A" w14:textId="77777777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> </w:t>
            </w:r>
          </w:p>
        </w:tc>
      </w:tr>
      <w:tr w:rsidR="009E0FD6" w14:paraId="1175139D" w14:textId="77777777" w:rsidTr="009E0FD6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B4822" w14:textId="77777777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de-DE"/>
              </w:rPr>
              <w:t>2:35 pm – 2:45 pm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B36AB" w14:textId="77777777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de-DE"/>
              </w:rPr>
              <w:t>Discussion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CEA55" w14:textId="77777777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>Suzanne Crowley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678CC" w14:textId="77777777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> </w:t>
            </w:r>
          </w:p>
        </w:tc>
      </w:tr>
      <w:tr w:rsidR="009E0FD6" w14:paraId="276880D1" w14:textId="77777777" w:rsidTr="009E0FD6">
        <w:tc>
          <w:tcPr>
            <w:tcW w:w="90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E17EB" w14:textId="77777777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> </w:t>
            </w:r>
          </w:p>
        </w:tc>
      </w:tr>
      <w:tr w:rsidR="009E0FD6" w14:paraId="110DAA6C" w14:textId="77777777" w:rsidTr="009E0FD6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2A1B9" w14:textId="77777777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de-DE"/>
              </w:rPr>
              <w:t>Session 2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32135" w14:textId="77777777" w:rsidR="009E0FD6" w:rsidRPr="009E0FD6" w:rsidRDefault="009E0FD6">
            <w:pPr>
              <w:pStyle w:val="xxxxxxmsonormal"/>
              <w:spacing w:line="252" w:lineRule="auto"/>
              <w:rPr>
                <w:lang w:val="en-GB"/>
              </w:rPr>
            </w:pPr>
            <w:r w:rsidRPr="009E0F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>Therapies/management incl. new treatments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DB06A" w14:textId="4EE6A266" w:rsidR="009E0FD6" w:rsidRDefault="009E0FD6">
            <w:pPr>
              <w:pStyle w:val="xxxxxxmsonormal"/>
              <w:spacing w:line="252" w:lineRule="auto"/>
            </w:pPr>
            <w:r w:rsidRPr="009E0FD6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>Myrona Goutaki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5BB43" w14:textId="3474A103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>tba / Myrona Goutaki</w:t>
            </w:r>
          </w:p>
        </w:tc>
      </w:tr>
      <w:tr w:rsidR="009E0FD6" w14:paraId="2C34117D" w14:textId="77777777" w:rsidTr="009E0FD6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FA3BC" w14:textId="77777777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>2:45pm – 3:05pm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94D79" w14:textId="77777777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>Pediatrics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DDD32" w14:textId="77777777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>Jobst Roehmel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B9085" w14:textId="77777777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> </w:t>
            </w:r>
          </w:p>
        </w:tc>
      </w:tr>
      <w:tr w:rsidR="009E0FD6" w14:paraId="72F94F3B" w14:textId="77777777" w:rsidTr="009E0FD6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FB3B6" w14:textId="77777777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>3:05pm – 3:30pm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E3C02" w14:textId="77777777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>Adult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11257" w14:textId="77777777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>Felix Ringshausen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93F97" w14:textId="77777777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> </w:t>
            </w:r>
          </w:p>
        </w:tc>
      </w:tr>
      <w:tr w:rsidR="009E0FD6" w14:paraId="3E364A21" w14:textId="77777777" w:rsidTr="009E0FD6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1804B" w14:textId="77777777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>3:30pm- 3:40pm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3B2CE" w14:textId="58E5EE43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>Joint discussion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F88CF" w14:textId="6EB31179" w:rsidR="009E0FD6" w:rsidRPr="009E0FD6" w:rsidRDefault="009E0FD6">
            <w:pPr>
              <w:pStyle w:val="xxxxxxmsonormal"/>
              <w:spacing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E0FD6">
              <w:rPr>
                <w:rFonts w:asciiTheme="minorHAnsi" w:hAnsiTheme="minorHAnsi" w:cstheme="minorHAnsi"/>
                <w:sz w:val="22"/>
                <w:szCs w:val="22"/>
              </w:rPr>
              <w:t>Speakers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076B2" w14:textId="77777777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>led by chairs</w:t>
            </w:r>
          </w:p>
        </w:tc>
      </w:tr>
      <w:tr w:rsidR="009E0FD6" w14:paraId="372A251C" w14:textId="77777777" w:rsidTr="009E0FD6">
        <w:tc>
          <w:tcPr>
            <w:tcW w:w="90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6A80F" w14:textId="77777777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> </w:t>
            </w:r>
          </w:p>
        </w:tc>
      </w:tr>
      <w:tr w:rsidR="009E0FD6" w14:paraId="00B96A67" w14:textId="77777777" w:rsidTr="009E0FD6">
        <w:tc>
          <w:tcPr>
            <w:tcW w:w="90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E7EF5" w14:textId="77777777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>Coffee break                      3:40pm – 4:10pm</w:t>
            </w:r>
          </w:p>
        </w:tc>
      </w:tr>
      <w:tr w:rsidR="009E0FD6" w14:paraId="2D6929EF" w14:textId="77777777" w:rsidTr="009E0FD6">
        <w:tc>
          <w:tcPr>
            <w:tcW w:w="90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3AC62" w14:textId="77777777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> </w:t>
            </w:r>
          </w:p>
        </w:tc>
      </w:tr>
      <w:tr w:rsidR="009E0FD6" w14:paraId="1C0CF983" w14:textId="77777777" w:rsidTr="009E0FD6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A7E35" w14:textId="77777777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de-DE"/>
              </w:rPr>
              <w:t>Session 3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87C91" w14:textId="77777777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de-DE"/>
              </w:rPr>
              <w:t>Research Update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F7AD4" w14:textId="77777777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 xml:space="preserve"> Laura Behan 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7DAAE" w14:textId="1A2244C4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>Emilie Wattellier/Laura Behan</w:t>
            </w:r>
          </w:p>
        </w:tc>
      </w:tr>
      <w:tr w:rsidR="009E0FD6" w14:paraId="30044FEA" w14:textId="77777777" w:rsidTr="009E0FD6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CE830" w14:textId="77777777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>4:10pm- 4:25pm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44BDC" w14:textId="77777777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>Genetics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F0944" w14:textId="77777777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>Marie Legendre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36771" w14:textId="77777777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> </w:t>
            </w:r>
          </w:p>
        </w:tc>
      </w:tr>
      <w:tr w:rsidR="009E0FD6" w14:paraId="5C5A0576" w14:textId="77777777" w:rsidTr="009E0FD6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A9335" w14:textId="77777777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>4:25pm – 4:40pm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E31DE" w14:textId="77777777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>Fertility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BF4C7" w14:textId="77777777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>Johanna Raidt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A5C0D" w14:textId="77777777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> </w:t>
            </w:r>
          </w:p>
        </w:tc>
      </w:tr>
      <w:tr w:rsidR="009E0FD6" w14:paraId="3FDDD420" w14:textId="77777777" w:rsidTr="009E0FD6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05630" w14:textId="77777777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>4:40pm – 4:55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72C81" w14:textId="77777777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>Research priorities/ cohort studies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32C20" w14:textId="77777777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>Myrona Goutaki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0AA9C" w14:textId="77777777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> </w:t>
            </w:r>
          </w:p>
        </w:tc>
      </w:tr>
      <w:tr w:rsidR="009E0FD6" w14:paraId="780A0FB5" w14:textId="77777777" w:rsidTr="009E0FD6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FA4F8" w14:textId="77777777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>4:55pm – 5:10pm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893AA" w14:textId="77777777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>Joint discussion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5A4DE" w14:textId="6E99B38F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> Speakers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2B6C2" w14:textId="77777777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>led by chairs</w:t>
            </w:r>
          </w:p>
        </w:tc>
      </w:tr>
      <w:tr w:rsidR="009E0FD6" w14:paraId="4A913BC0" w14:textId="77777777" w:rsidTr="009E0FD6">
        <w:tc>
          <w:tcPr>
            <w:tcW w:w="90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98DCA" w14:textId="77777777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> </w:t>
            </w:r>
          </w:p>
        </w:tc>
      </w:tr>
      <w:tr w:rsidR="009E0FD6" w14:paraId="1AA72D54" w14:textId="77777777" w:rsidTr="009E0FD6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E0586" w14:textId="77777777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de-DE"/>
              </w:rPr>
              <w:t>Session 4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6B82C" w14:textId="77777777" w:rsidR="009E0FD6" w:rsidRDefault="009E0FD6">
            <w:pPr>
              <w:pStyle w:val="xxxxxxmsonormal"/>
              <w:spacing w:line="252" w:lineRule="auto"/>
            </w:pPr>
            <w:r>
              <w:rPr>
                <w:lang w:val="de-DE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46FA9" w14:textId="77777777" w:rsidR="009E0FD6" w:rsidRDefault="009E0FD6">
            <w:pPr>
              <w:pStyle w:val="xxxxxxmsonormal"/>
              <w:spacing w:line="252" w:lineRule="auto"/>
            </w:pPr>
            <w:r>
              <w:rPr>
                <w:lang w:val="de-DE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C9404" w14:textId="77777777" w:rsidR="009E0FD6" w:rsidRDefault="009E0FD6">
            <w:pPr>
              <w:pStyle w:val="xxxxxxmsonormal"/>
              <w:spacing w:line="252" w:lineRule="auto"/>
            </w:pPr>
            <w:r>
              <w:rPr>
                <w:lang w:val="de-DE"/>
              </w:rPr>
              <w:t> </w:t>
            </w:r>
          </w:p>
        </w:tc>
      </w:tr>
      <w:tr w:rsidR="009E0FD6" w14:paraId="2F438A07" w14:textId="77777777" w:rsidTr="009E0FD6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2BB1F" w14:textId="77777777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>5:10pm – 5:25pm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1524E" w14:textId="4861D548" w:rsidR="009E0FD6" w:rsidRPr="009E0FD6" w:rsidRDefault="009E0FD6">
            <w:pPr>
              <w:pStyle w:val="xxxxxxmsonormal"/>
              <w:spacing w:line="252" w:lineRule="auto"/>
              <w:rPr>
                <w:lang w:val="en-GB"/>
              </w:rPr>
            </w:pPr>
            <w:r w:rsidRPr="009E0FD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/>
              </w:rPr>
              <w:t xml:space="preserve">Living with PCD including mental health 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F3D18" w14:textId="286998A4" w:rsidR="009E0FD6" w:rsidRDefault="009E0FD6">
            <w:pPr>
              <w:pStyle w:val="xxxxxxmsonormal"/>
              <w:spacing w:line="252" w:lineRule="auto"/>
            </w:pPr>
            <w:r w:rsidRPr="009E0FD6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Gea Restad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7BBDA" w14:textId="77777777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>Lucy Dixon</w:t>
            </w:r>
          </w:p>
          <w:p w14:paraId="599E76E1" w14:textId="77777777" w:rsidR="009E0FD6" w:rsidRDefault="009E0FD6">
            <w:pPr>
              <w:pStyle w:val="xxxxxxmsonormal"/>
              <w:spacing w:line="252" w:lineRule="auto"/>
            </w:pPr>
            <w:r>
              <w:rPr>
                <w:lang w:val="de-DE"/>
              </w:rPr>
              <w:t> </w:t>
            </w:r>
          </w:p>
        </w:tc>
      </w:tr>
      <w:tr w:rsidR="009E0FD6" w14:paraId="645812DD" w14:textId="77777777" w:rsidTr="009E0FD6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304C9" w14:textId="75A163C0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>5:25pm – 5:</w:t>
            </w:r>
            <w:r w:rsidR="00B73E33"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>5pm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B6F7B" w14:textId="4550B869" w:rsidR="009E0FD6" w:rsidRPr="009E0FD6" w:rsidRDefault="009E0FD6">
            <w:pPr>
              <w:pStyle w:val="xxxxxxmsonormal"/>
              <w:spacing w:line="252" w:lineRule="auto"/>
              <w:rPr>
                <w:lang w:val="en-GB"/>
              </w:rPr>
            </w:pPr>
            <w:r w:rsidRPr="009E0FD6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Q&amp;A of 2 or more patients and parents about living with PCD </w:t>
            </w:r>
            <w:r w:rsidR="00B73E3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and joint discussion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0A111" w14:textId="77777777" w:rsidR="009E0FD6" w:rsidRPr="009E0FD6" w:rsidRDefault="009E0FD6">
            <w:pPr>
              <w:pStyle w:val="xxxxxxmsonormal"/>
              <w:spacing w:line="252" w:lineRule="auto"/>
              <w:rPr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Gea Restad/ Tamar Makhatadze/ tba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FEBDC" w14:textId="77777777" w:rsidR="009E0FD6" w:rsidRPr="009E0FD6" w:rsidRDefault="009E0FD6">
            <w:pPr>
              <w:pStyle w:val="xxxxxxmsonormal"/>
              <w:spacing w:line="252" w:lineRule="auto"/>
              <w:rPr>
                <w:lang w:val="en-GB"/>
              </w:rPr>
            </w:pPr>
            <w:r>
              <w:rPr>
                <w:lang w:val="en-GB"/>
              </w:rPr>
              <w:t> </w:t>
            </w:r>
          </w:p>
        </w:tc>
      </w:tr>
      <w:tr w:rsidR="009E0FD6" w14:paraId="017C61AF" w14:textId="77777777" w:rsidTr="009E0FD6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5BDBD" w14:textId="77777777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>5:55pm – 6pm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CB5F4" w14:textId="77777777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>Closing words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D379D" w14:textId="0E06E377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>Myrona Goutaki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B8A7B" w14:textId="77777777" w:rsidR="009E0FD6" w:rsidRDefault="009E0FD6">
            <w:pPr>
              <w:pStyle w:val="xxxxxxmsonormal"/>
              <w:spacing w:line="252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de-DE"/>
              </w:rPr>
              <w:t> </w:t>
            </w:r>
          </w:p>
        </w:tc>
      </w:tr>
    </w:tbl>
    <w:p w14:paraId="7430E93B" w14:textId="77777777" w:rsidR="009E0FD6" w:rsidRPr="009E0FD6" w:rsidRDefault="009E0FD6" w:rsidP="009E0FD6">
      <w:pPr>
        <w:rPr>
          <w:b/>
          <w:bCs/>
          <w:sz w:val="40"/>
          <w:szCs w:val="40"/>
          <w:lang w:val="de-CH"/>
        </w:rPr>
      </w:pPr>
    </w:p>
    <w:sectPr w:rsidR="009E0FD6" w:rsidRPr="009E0F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D6"/>
    <w:rsid w:val="000338DE"/>
    <w:rsid w:val="006B0619"/>
    <w:rsid w:val="00853C06"/>
    <w:rsid w:val="00901992"/>
    <w:rsid w:val="009E0FD6"/>
    <w:rsid w:val="009E6522"/>
    <w:rsid w:val="00B7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616BE"/>
  <w15:chartTrackingRefBased/>
  <w15:docId w15:val="{BC10D430-DC44-43D3-8AFF-159EC057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xxmsonormal">
    <w:name w:val="x_xxxxxmsonormal"/>
    <w:basedOn w:val="Normal"/>
    <w:rsid w:val="009E0FD6"/>
    <w:pPr>
      <w:spacing w:after="0" w:line="240" w:lineRule="auto"/>
    </w:pPr>
    <w:rPr>
      <w:rFonts w:ascii="Times New Roman" w:hAnsi="Times New Roman" w:cs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973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Goutaki, Myrofora (ISPM)</dc:creator>
  <cp:keywords/>
  <dc:description/>
  <cp:lastModifiedBy>Goutaki, Myrofora (ISPM)</cp:lastModifiedBy>
  <cp:revision>3</cp:revision>
  <dcterms:created xsi:type="dcterms:W3CDTF">2023-10-18T10:47:00Z</dcterms:created>
  <dcterms:modified xsi:type="dcterms:W3CDTF">2023-10-18T13:13:00Z</dcterms:modified>
</cp:coreProperties>
</file>